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2" w:type="dxa"/>
        <w:jc w:val="left"/>
        <w:tblInd w:w="-284" w:type="dxa"/>
        <w:tblBorders/>
        <w:tblCellMar>
          <w:top w:w="284" w:type="dxa"/>
          <w:left w:w="284" w:type="dxa"/>
          <w:bottom w:w="284" w:type="dxa"/>
          <w:right w:w="284" w:type="dxa"/>
        </w:tblCellMar>
      </w:tblPr>
      <w:tblGrid>
        <w:gridCol w:w="9212"/>
      </w:tblGrid>
      <w:tr>
        <w:trPr/>
        <w:tc>
          <w:tcPr>
            <w:tcW w:w="9212" w:type="dxa"/>
            <w:tcBorders/>
            <w:shd w:fill="E0E0E0" w:val="clear"/>
          </w:tcPr>
          <w:p>
            <w:pPr>
              <w:pStyle w:val="Normal"/>
              <w:rPr/>
            </w:pPr>
            <w:r>
              <w:rPr>
                <w:rFonts w:cs="Arial" w:ascii="Arial" w:hAnsi="Arial"/>
                <w:b/>
                <w:sz w:val="28"/>
              </w:rPr>
              <w:t>Hinweis</w:t>
            </w:r>
            <w:r>
              <w:rPr>
                <w:rFonts w:cs="Arial" w:ascii="Arial" w:hAnsi="Arial"/>
                <w:b/>
                <w:sz w:val="28"/>
                <w:highlight w:val="white"/>
              </w:rPr>
              <w:t xml:space="preserve">: </w:t>
            </w:r>
            <w:r>
              <w:rPr>
                <w:rFonts w:cs="Arial" w:ascii="Arial" w:hAnsi="Arial"/>
                <w:b/>
                <w:sz w:val="27"/>
                <w:szCs w:val="27"/>
                <w:highlight w:val="white"/>
              </w:rPr>
              <w:t xml:space="preserve">Folgende </w:t>
            </w:r>
            <w:r>
              <w:rPr>
                <w:rFonts w:cs="Arial" w:ascii="Arial" w:hAnsi="Arial"/>
                <w:b/>
                <w:sz w:val="27"/>
                <w:szCs w:val="27"/>
                <w:highlight w:val="white"/>
              </w:rPr>
              <w:t>Datenschutzerklärung auf Grundlage eines Musters</w:t>
            </w:r>
            <w:r>
              <w:rPr>
                <w:rFonts w:cs="Arial" w:ascii="Arial" w:hAnsi="Arial"/>
                <w:b/>
                <w:sz w:val="27"/>
                <w:szCs w:val="27"/>
                <w:highlight w:val="white"/>
              </w:rPr>
              <w:t xml:space="preserve"> </w:t>
            </w:r>
            <w:r>
              <w:rPr>
                <w:rFonts w:cs="Arial" w:ascii="Arial" w:hAnsi="Arial"/>
                <w:b/>
                <w:sz w:val="27"/>
                <w:szCs w:val="27"/>
                <w:highlight w:val="white"/>
              </w:rPr>
              <w:t>von „datenschutz.org“</w:t>
            </w:r>
            <w:r>
              <w:rPr>
                <w:rFonts w:cs="Arial" w:ascii="Arial" w:hAnsi="Arial"/>
                <w:b/>
                <w:sz w:val="27"/>
                <w:szCs w:val="27"/>
                <w:highlight w:val="white"/>
              </w:rPr>
              <w:t xml:space="preserve"> erhebt</w:t>
            </w:r>
            <w:r>
              <w:rPr>
                <w:rStyle w:val="Appleconvertedspace"/>
                <w:rFonts w:cs="Arial" w:ascii="Arial" w:hAnsi="Arial"/>
                <w:b/>
                <w:sz w:val="27"/>
                <w:szCs w:val="27"/>
                <w:highlight w:val="white"/>
              </w:rPr>
              <w:t> </w:t>
            </w:r>
            <w:r>
              <w:rPr>
                <w:rStyle w:val="Starkbetont"/>
                <w:rFonts w:cs="Arial" w:ascii="Arial" w:hAnsi="Arial"/>
                <w:sz w:val="27"/>
                <w:szCs w:val="27"/>
              </w:rPr>
              <w:t>keinen Anspruch auf Richtigkeit und Vollständigkeit</w:t>
            </w:r>
            <w:r>
              <w:rPr>
                <w:rFonts w:cs="Arial" w:ascii="Arial" w:hAnsi="Arial"/>
                <w:sz w:val="27"/>
                <w:szCs w:val="27"/>
                <w:highlight w:val="white"/>
              </w:rPr>
              <w:t xml:space="preserve">. </w:t>
            </w:r>
            <w:r>
              <w:rPr>
                <w:rFonts w:cs="Arial" w:ascii="Arial" w:hAnsi="Arial"/>
                <w:b/>
                <w:sz w:val="27"/>
                <w:szCs w:val="27"/>
                <w:highlight w:val="white"/>
              </w:rPr>
              <w:t>Es empfiehlt sich, Ihre individuelle Datenschutzerklärung von einem Anwalt</w:t>
            </w:r>
            <w:r>
              <w:rPr>
                <w:rStyle w:val="Appleconvertedspace"/>
                <w:rFonts w:cs="Arial" w:ascii="Arial" w:hAnsi="Arial"/>
                <w:b/>
                <w:sz w:val="27"/>
                <w:szCs w:val="27"/>
                <w:highlight w:val="white"/>
              </w:rPr>
              <w:t> </w:t>
            </w:r>
            <w:r>
              <w:rPr>
                <w:rStyle w:val="Starkbetont"/>
                <w:rFonts w:cs="Arial" w:ascii="Arial" w:hAnsi="Arial"/>
                <w:sz w:val="27"/>
                <w:szCs w:val="27"/>
              </w:rPr>
              <w:t>prüfen</w:t>
            </w:r>
            <w:r>
              <w:rPr>
                <w:rStyle w:val="Appleconvertedspace"/>
                <w:rFonts w:cs="Arial" w:ascii="Arial" w:hAnsi="Arial"/>
                <w:b/>
                <w:bCs/>
                <w:sz w:val="27"/>
                <w:szCs w:val="27"/>
              </w:rPr>
              <w:t> </w:t>
            </w:r>
            <w:r>
              <w:rPr>
                <w:rFonts w:cs="Arial" w:ascii="Arial" w:hAnsi="Arial"/>
                <w:b/>
                <w:sz w:val="27"/>
                <w:szCs w:val="27"/>
                <w:highlight w:val="white"/>
              </w:rPr>
              <w:t>zu lassen.</w:t>
            </w:r>
          </w:p>
        </w:tc>
      </w:tr>
    </w:tbl>
    <w:p>
      <w:pPr>
        <w:pStyle w:val="Normal"/>
        <w:rPr/>
      </w:pPr>
      <w:r>
        <w:rPr/>
      </w:r>
    </w:p>
    <w:p>
      <w:pPr>
        <w:pStyle w:val="Normal"/>
        <w:rPr/>
      </w:pPr>
      <w:r>
        <w:rPr/>
        <w:t>[</w:t>
      </w:r>
      <w:r>
        <w:rPr/>
        <w:t>Texte in Klammern sind noch zu ergänzen.</w:t>
      </w:r>
      <w:r>
        <w:rPr/>
        <w:t>]</w:t>
      </w:r>
    </w:p>
    <w:p>
      <w:pPr>
        <w:pStyle w:val="Normal"/>
        <w:rPr>
          <w:i/>
          <w:i/>
          <w:iCs/>
        </w:rPr>
      </w:pPr>
      <w:r>
        <w:rPr>
          <w:i/>
          <w:iCs/>
        </w:rPr>
        <w:t>Kursiv geschriebene Texte gelten nicht für alle Webseiten.</w:t>
      </w:r>
    </w:p>
    <w:p>
      <w:pPr>
        <w:pStyle w:val="Normal"/>
        <w:rPr/>
      </w:pPr>
      <w:r>
        <w:rPr/>
      </w:r>
    </w:p>
    <w:p>
      <w:pPr>
        <w:pStyle w:val="Berschrift1"/>
        <w:numPr>
          <w:ilvl w:val="0"/>
          <w:numId w:val="1"/>
        </w:numPr>
        <w:rPr/>
      </w:pPr>
      <w:r>
        <w:rPr/>
        <w:t>Datenschutzerklärung</w:t>
      </w:r>
    </w:p>
    <w:p>
      <w:pPr>
        <w:pStyle w:val="Berschrift2"/>
        <w:numPr>
          <w:ilvl w:val="1"/>
          <w:numId w:val="1"/>
        </w:numPr>
        <w:rPr/>
      </w:pPr>
      <w:r>
        <w:rPr/>
        <w:t>Geltungsbereich</w:t>
      </w:r>
    </w:p>
    <w:p>
      <w:pPr>
        <w:pStyle w:val="Normal"/>
        <w:rPr/>
      </w:pPr>
      <w:r>
        <w:rPr/>
        <w:t>Diese Datenschutzerklärung soll die Nutzer dieser Website gemäß Bundesdatenschutzgesetz und Telemediengesetz über die Art, den Umfang und den Zweck der Erhebung und Verwendung personenbezogener Daten durch den Websitebetreiber informieren.</w:t>
      </w:r>
    </w:p>
    <w:p>
      <w:pPr>
        <w:pStyle w:val="Normal"/>
        <w:rPr/>
      </w:pPr>
      <w:r>
        <w:rPr/>
      </w:r>
    </w:p>
    <w:p>
      <w:pPr>
        <w:pStyle w:val="Normal"/>
        <w:rPr/>
      </w:pPr>
      <w:r>
        <w:rPr/>
        <w:t>Name und Kontaktdaten des</w:t>
      </w:r>
      <w:r>
        <w:rPr/>
        <w:t xml:space="preserve"> Websitebetreiber</w:t>
      </w:r>
      <w:r>
        <w:rPr/>
        <w:t>s</w:t>
      </w:r>
      <w:r>
        <w:rPr/>
        <w:t>:</w:t>
      </w:r>
    </w:p>
    <w:p>
      <w:pPr>
        <w:pStyle w:val="Normal"/>
        <w:rPr/>
      </w:pPr>
      <w:r>
        <w:rPr/>
        <w:t xml:space="preserve">[ADRESSE UND MAILADRESSE DES </w:t>
      </w:r>
      <w:r>
        <w:rPr/>
        <w:t>WEBSEITENBETREIBERS (FIRMA)</w:t>
      </w:r>
      <w:r>
        <w:rPr/>
        <w:t>]</w:t>
      </w:r>
    </w:p>
    <w:p>
      <w:pPr>
        <w:pStyle w:val="Normal"/>
        <w:rPr/>
      </w:pPr>
      <w:r>
        <w:rPr/>
      </w:r>
    </w:p>
    <w:p>
      <w:pPr>
        <w:pStyle w:val="Normal"/>
        <w:rPr>
          <w:i/>
          <w:i/>
          <w:iCs/>
        </w:rPr>
      </w:pPr>
      <w:r>
        <w:rPr>
          <w:i/>
          <w:iCs/>
        </w:rPr>
        <w:t>Name und Kontaktdaten des</w:t>
      </w:r>
      <w:r>
        <w:rPr>
          <w:i/>
          <w:iCs/>
        </w:rPr>
        <w:t xml:space="preserve"> Datenschutzbeauftragten:</w:t>
      </w:r>
    </w:p>
    <w:p>
      <w:pPr>
        <w:pStyle w:val="Normal"/>
        <w:rPr>
          <w:i/>
          <w:i/>
          <w:iCs/>
        </w:rPr>
      </w:pPr>
      <w:r>
        <w:rPr>
          <w:i/>
          <w:iCs/>
        </w:rPr>
        <w:t>[ADRESSE UND MAILADRESSE DES DATENSCHUTZBEAUFTRAGTEN]</w:t>
      </w:r>
    </w:p>
    <w:p>
      <w:pPr>
        <w:pStyle w:val="Normal"/>
        <w:rPr>
          <w:i/>
          <w:i/>
          <w:iCs/>
        </w:rPr>
      </w:pPr>
      <w:r>
        <w:rPr>
          <w:i/>
          <w:iCs/>
        </w:rPr>
      </w:r>
    </w:p>
    <w:p>
      <w:pPr>
        <w:pStyle w:val="Normal"/>
        <w:rPr/>
      </w:pPr>
      <w:r>
        <w:rPr/>
        <w:t>Bei Fragen können Sie sich jederzeit an uns wenden.</w:t>
      </w:r>
    </w:p>
    <w:p>
      <w:pPr>
        <w:pStyle w:val="Normal"/>
        <w:rPr/>
      </w:pPr>
      <w:r>
        <w:rPr/>
        <w:t>Der Websitebetreiber nimmt Ihren Datenschutz sehr ernst und behandelt Ihre personenbezogenen Daten vertraulich und entsprechend der gesetzlichen Vorschriften.</w:t>
      </w:r>
    </w:p>
    <w:p>
      <w:pPr>
        <w:pStyle w:val="Normal"/>
        <w:rPr/>
      </w:pPr>
      <w:r>
        <w:rPr/>
        <w:t>Bedenken Sie, dass die Datenübertragung im Internet grundsätzlich mit Sicherheitslücken bedacht sein kann. Ein vollumfänglicher Schutz vor dem Zugriff durch Fremde ist nicht realisierbar.</w:t>
      </w:r>
    </w:p>
    <w:p>
      <w:pPr>
        <w:pStyle w:val="Berschrift2"/>
        <w:numPr>
          <w:ilvl w:val="1"/>
          <w:numId w:val="1"/>
        </w:numPr>
        <w:rPr/>
      </w:pPr>
      <w:r>
        <w:rPr/>
        <w:t>Datenerfassung auf unserer Webseite</w:t>
      </w:r>
    </w:p>
    <w:p>
      <w:pPr>
        <w:pStyle w:val="Berschrift3"/>
        <w:numPr>
          <w:ilvl w:val="2"/>
          <w:numId w:val="1"/>
        </w:numPr>
        <w:rPr/>
      </w:pPr>
      <w:r>
        <w:rPr/>
        <w:t>Zugriffsdaten</w:t>
      </w:r>
    </w:p>
    <w:p>
      <w:pPr>
        <w:pStyle w:val="Normal"/>
        <w:rPr/>
      </w:pPr>
      <w:r>
        <w:rPr/>
        <w:t>Der Websitebetreiber bzw. Seitenprovider erhebt Daten über Zugriffe auf die Seite und speichert diese als „Server-Logfiles“ ab. Folgende Daten werden so protokolliert:</w:t>
      </w:r>
    </w:p>
    <w:p>
      <w:pPr>
        <w:pStyle w:val="Normal"/>
        <w:numPr>
          <w:ilvl w:val="0"/>
          <w:numId w:val="2"/>
        </w:numPr>
        <w:rPr/>
      </w:pPr>
      <w:r>
        <w:rPr/>
        <w:t>Besuchte Website</w:t>
      </w:r>
    </w:p>
    <w:p>
      <w:pPr>
        <w:pStyle w:val="Normal"/>
        <w:numPr>
          <w:ilvl w:val="0"/>
          <w:numId w:val="2"/>
        </w:numPr>
        <w:rPr/>
      </w:pPr>
      <w:r>
        <w:rPr/>
        <w:t>Uhrzeit zum Zeitpunkt des Zugriffes</w:t>
      </w:r>
    </w:p>
    <w:p>
      <w:pPr>
        <w:pStyle w:val="Normal"/>
        <w:numPr>
          <w:ilvl w:val="0"/>
          <w:numId w:val="2"/>
        </w:numPr>
        <w:rPr/>
      </w:pPr>
      <w:r>
        <w:rPr/>
        <w:t>Menge der gesendeten Daten in Byte</w:t>
      </w:r>
    </w:p>
    <w:p>
      <w:pPr>
        <w:pStyle w:val="Normal"/>
        <w:numPr>
          <w:ilvl w:val="0"/>
          <w:numId w:val="2"/>
        </w:numPr>
        <w:rPr/>
      </w:pPr>
      <w:r>
        <w:rPr/>
        <w:t xml:space="preserve">Quelle/Verweis </w:t>
      </w:r>
      <w:r>
        <w:rPr/>
        <w:t>(Hostname und Seite)</w:t>
      </w:r>
      <w:r>
        <w:rPr/>
        <w:t>, von welche</w:t>
      </w:r>
      <w:r>
        <w:rPr/>
        <w:t>r</w:t>
      </w:r>
      <w:r>
        <w:rPr/>
        <w:t xml:space="preserve"> Sie auf die Seite gelangten</w:t>
      </w:r>
    </w:p>
    <w:p>
      <w:pPr>
        <w:pStyle w:val="Normal"/>
        <w:numPr>
          <w:ilvl w:val="0"/>
          <w:numId w:val="2"/>
        </w:numPr>
        <w:rPr/>
      </w:pPr>
      <w:r>
        <w:rPr/>
        <w:t>Verwendeter Browser</w:t>
      </w:r>
    </w:p>
    <w:p>
      <w:pPr>
        <w:pStyle w:val="Normal"/>
        <w:numPr>
          <w:ilvl w:val="0"/>
          <w:numId w:val="2"/>
        </w:numPr>
        <w:rPr/>
      </w:pPr>
      <w:r>
        <w:rPr/>
        <w:t>Verwendetes Betriebssystem</w:t>
      </w:r>
    </w:p>
    <w:p>
      <w:pPr>
        <w:pStyle w:val="Normal"/>
        <w:numPr>
          <w:ilvl w:val="0"/>
          <w:numId w:val="2"/>
        </w:numPr>
        <w:rPr/>
      </w:pPr>
      <w:r>
        <w:rPr/>
        <w:t>Verwendete IP-Adresse</w:t>
      </w:r>
    </w:p>
    <w:p>
      <w:pPr>
        <w:pStyle w:val="Normal"/>
        <w:rPr/>
      </w:pPr>
      <w:r>
        <w:rPr/>
        <w:t>Die erhobenen Daten dienen lediglich statistischen Auswertungen und zur Verbesserung der Website. Der Websitebetreiber behält sich allerdings vor, die Server-Logfiles nachträglich zu überprüfen, sollten konkrete Anhaltspunkte auf eine rechtswidrige Nutzung hinweisen.</w:t>
      </w:r>
    </w:p>
    <w:p>
      <w:pPr>
        <w:pStyle w:val="Normal"/>
        <w:rPr/>
      </w:pPr>
      <w:r>
        <w:rPr/>
        <w:t>Die Speicherung der Daten dient nach Art. 6 Abs. 1 lit. b DSGVO zur Verarbeitung der Daten zur Erfüllung eines Vertrags oder vorvertraglicher Maßnahme.</w:t>
      </w:r>
    </w:p>
    <w:p>
      <w:pPr>
        <w:pStyle w:val="Berschrift3"/>
        <w:numPr>
          <w:ilvl w:val="2"/>
          <w:numId w:val="1"/>
        </w:numPr>
        <w:rPr/>
      </w:pPr>
      <w:r>
        <w:rPr/>
        <w:t>Cookies</w:t>
      </w:r>
    </w:p>
    <w:p>
      <w:pPr>
        <w:pStyle w:val="Normal"/>
        <w:rPr/>
      </w:pPr>
      <w:r>
        <w:rPr/>
        <w:t xml:space="preserve">Diese Website verwendet Cookies. Dabei handelt es sich um kleine Textdateien, welche auf Ihrem Endgerät gespeichert werden. Ihr Browser greift auf diese Dateien zu. Durch den Einsatz von Cookies erhöht sich die Benutzerfreundlichkeit und Sicherheit dieser Website. Wir verwenden in erster Linie so genannte “Session-Cookies”. Sie werden nach Ende Ihres Besuchs automatisch gelöscht. </w:t>
      </w:r>
      <w:r>
        <w:rPr/>
        <w:t xml:space="preserve">Für bestimmte Funktionen können auch zeitlich befristete Cookies zum Einsatz kommen die länger auf Ihrem Computer verbleiben. </w:t>
      </w:r>
    </w:p>
    <w:p>
      <w:pPr>
        <w:pStyle w:val="Normal"/>
        <w:rPr/>
      </w:pPr>
      <w:r>
        <w:rPr/>
        <w:t xml:space="preserve">Die Cookies werden auf </w:t>
      </w:r>
      <w:r>
        <w:rPr/>
        <w:t>Grundlage von Art. 6 Abs. 1 DSGVO gespeichert. Der Websitebetreiber hat ein berechtigtes Interesse an der Speicherung von Cookies zur technisch fehlerfreien und optim</w:t>
      </w:r>
      <w:r>
        <w:rPr/>
        <w:t>alen</w:t>
      </w:r>
      <w:r>
        <w:rPr/>
        <w:t xml:space="preserve"> Bereitstellung seiner Dienste.</w:t>
      </w:r>
    </w:p>
    <w:p>
      <w:pPr>
        <w:pStyle w:val="Normal"/>
        <w:rPr/>
      </w:pPr>
      <w:r>
        <w:rPr/>
        <w:t xml:space="preserve">Gängige Browser bieten die Einstellungsoption, Cookies nicht zuzulassen </w:t>
      </w:r>
      <w:r>
        <w:rPr/>
        <w:t xml:space="preserve">oder zu bestimmten Zeiten zu löschen. </w:t>
      </w:r>
      <w:r>
        <w:rPr/>
        <w:t>Hinweis: Es ist nicht gewährleistet, dass Sie auf alle Funktionen dieser Website ohne Einschränkungen zugreifen können, wenn Sie entsprechende Einstellungen vornehmen.</w:t>
      </w:r>
    </w:p>
    <w:p>
      <w:pPr>
        <w:pStyle w:val="Normal"/>
        <w:rPr/>
      </w:pPr>
      <w:r>
        <w:rPr/>
        <w:t>Umgang mit personenbezogenen Daten</w:t>
      </w:r>
    </w:p>
    <w:p>
      <w:pPr>
        <w:pStyle w:val="Normal"/>
        <w:rPr/>
      </w:pPr>
      <w:r>
        <w:rPr/>
        <w:t>Der Websitebetreiber erhebt, nutzt und gibt Ihre personenbezogenen Daten nur dann weiter, wenn dies im gesetzlichen Rahmen erlaubt ist oder Sie in die Datenerhebung einwilligen.</w:t>
      </w:r>
    </w:p>
    <w:p>
      <w:pPr>
        <w:pStyle w:val="Normal"/>
        <w:rPr/>
      </w:pPr>
      <w:r>
        <w:rPr/>
        <w:t>Als personenbezogene Daten gelten sämtliche Informationen, welche dazu dienen, Ihre Person zu bestimmen und welche zu Ihnen zurückverfolgt werden können – also beispielsweise Ihr Name, Ihre E-Mail-Adresse und Telefonnummer.</w:t>
      </w:r>
    </w:p>
    <w:p>
      <w:pPr>
        <w:pStyle w:val="Normal"/>
        <w:rPr/>
      </w:pPr>
      <w:r>
        <w:rPr/>
        <w:t>Wenn wir Ihnen die Möglichkeit bieten persönliche Daten über die Webseite zu übermitteln erfolgt die Übertragung verschlüsselt (erkennbar an „https“ in der Adresszeile des Browsers).</w:t>
      </w:r>
    </w:p>
    <w:p>
      <w:pPr>
        <w:pStyle w:val="Berschrift3"/>
        <w:numPr>
          <w:ilvl w:val="2"/>
          <w:numId w:val="1"/>
        </w:numPr>
        <w:rPr/>
      </w:pPr>
      <w:r>
        <w:rPr/>
        <w:t>Umgang mit Kontaktdaten</w:t>
      </w:r>
    </w:p>
    <w:p>
      <w:pPr>
        <w:pStyle w:val="Normal"/>
        <w:rPr/>
      </w:pPr>
      <w:r>
        <w:rPr/>
        <w:t>Nehmen Sie mit dem Websitebetreiber durch die angebotenen Kontaktmöglichkeiten Verbindung auf, werden Ihre Angaben gespeichert, damit auf diese zur Bearbeitung und Beantwortung Ihrer Anfrage zurückgegriffen werden kann. Ohne Ihre Einwilligung werden diese Daten nicht an Dritte weitergegeben. Die Verarbeitung der Daten erfolgt auf Grundlage Ihrer Einwilligung (Art. 6 Abs. 1 DSGVO).</w:t>
      </w:r>
    </w:p>
    <w:p>
      <w:pPr>
        <w:pStyle w:val="Berschrift3"/>
        <w:numPr>
          <w:ilvl w:val="2"/>
          <w:numId w:val="1"/>
        </w:numPr>
        <w:rPr>
          <w:i/>
          <w:i/>
          <w:iCs/>
        </w:rPr>
      </w:pPr>
      <w:r>
        <w:rPr>
          <w:i/>
          <w:iCs/>
        </w:rPr>
        <w:t>Newsletter-Abonnement</w:t>
      </w:r>
    </w:p>
    <w:p>
      <w:pPr>
        <w:pStyle w:val="Normal"/>
        <w:rPr>
          <w:i/>
          <w:i/>
          <w:iCs/>
        </w:rPr>
      </w:pPr>
      <w:r>
        <w:rPr>
          <w:rFonts w:cs="Arial" w:ascii="Helvetica" w:hAnsi="Helvetica"/>
          <w:i/>
          <w:iCs/>
          <w:color w:val="333333"/>
          <w:sz w:val="24"/>
          <w:szCs w:val="24"/>
        </w:rPr>
        <w:t>D</w:t>
      </w:r>
      <w:r>
        <w:rPr>
          <w:rFonts w:cs="Arial" w:ascii="Helvetica" w:hAnsi="Helvetica"/>
          <w:i/>
          <w:iCs/>
          <w:strike w:val="false"/>
          <w:dstrike w:val="false"/>
          <w:color w:val="333333"/>
          <w:sz w:val="24"/>
          <w:szCs w:val="24"/>
        </w:rPr>
        <w:t xml:space="preserve">er Websitebetreiber bietet Ihnen einen Newsletter an, in welchem er Sie über aktuelle Geschehnisse und Angebote informiert. Möchten Sie den Newsletter abonnieren, müssen Sie eine valide E-Mail-Adresse angeben. </w:t>
      </w:r>
      <w:r>
        <w:rPr>
          <w:rFonts w:ascii="Helvetica" w:hAnsi="Helvetica"/>
          <w:i/>
          <w:iCs/>
          <w:sz w:val="24"/>
          <w:szCs w:val="24"/>
        </w:rPr>
        <w:t xml:space="preserve">Sie können den Newsletter jederzeit abbestellen. Damit werden auch Ihre Daten dafür gelöscht. </w:t>
      </w:r>
      <w:r>
        <w:rPr>
          <w:rFonts w:cs="Arial" w:ascii="Helvetica" w:hAnsi="Helvetica"/>
          <w:i/>
          <w:iCs/>
          <w:color w:val="333333"/>
          <w:sz w:val="24"/>
          <w:szCs w:val="24"/>
        </w:rPr>
        <w:t xml:space="preserve"> </w:t>
      </w:r>
      <w:r>
        <w:rPr>
          <w:rFonts w:ascii="Helvetica" w:hAnsi="Helvetica"/>
          <w:i/>
          <w:iCs/>
          <w:sz w:val="24"/>
          <w:szCs w:val="24"/>
        </w:rPr>
        <w:t xml:space="preserve">Die Verarbeitung der Daten erfolgt auf Grundlage </w:t>
      </w:r>
      <w:r>
        <w:rPr>
          <w:i/>
          <w:iCs/>
        </w:rPr>
        <w:t>Ihrer Einwilligung (Art. 6 Abs. 1 DSGVO).</w:t>
      </w:r>
    </w:p>
    <w:p>
      <w:pPr>
        <w:pStyle w:val="Berschrift3"/>
        <w:numPr>
          <w:ilvl w:val="2"/>
          <w:numId w:val="1"/>
        </w:numPr>
        <w:rPr>
          <w:i/>
          <w:i/>
          <w:iCs/>
        </w:rPr>
      </w:pPr>
      <w:r>
        <w:rPr>
          <w:i/>
          <w:iCs/>
        </w:rPr>
        <w:t>Umgang mit Kommentaren und Beiträgen</w:t>
      </w:r>
    </w:p>
    <w:p>
      <w:pPr>
        <w:pStyle w:val="Normal"/>
        <w:rPr>
          <w:i/>
          <w:i/>
          <w:iCs/>
        </w:rPr>
      </w:pPr>
      <w:r>
        <w:rPr>
          <w:i/>
          <w:iCs/>
        </w:rPr>
        <w:t>Hinterlassen Sie auf dieser Website einen Beitrag oder Kommentar, wird Ihre IP-Adresse gespeichert. Dies dient der Sicherheit des Websitebetreibers: Verstößt Ihr Text gegen das Recht, möchte er Ihre Identität nachverfolgen können.</w:t>
      </w:r>
      <w:r>
        <w:rPr>
          <w:i/>
          <w:iCs/>
        </w:rPr>
        <w:t xml:space="preserve"> </w:t>
      </w:r>
      <w:r>
        <w:rPr>
          <w:i/>
          <w:iCs/>
        </w:rPr>
        <w:t xml:space="preserve"> Die Verarbeitung der Daten erfolgt auf Grundlage Ihrer Einwilligung (Art. 6 Abs. 1 DSGVO).</w:t>
      </w:r>
    </w:p>
    <w:p>
      <w:pPr>
        <w:pStyle w:val="Berschrift2"/>
        <w:numPr>
          <w:ilvl w:val="1"/>
          <w:numId w:val="1"/>
        </w:numPr>
        <w:rPr>
          <w:i/>
          <w:i/>
          <w:iCs/>
        </w:rPr>
      </w:pPr>
      <w:r>
        <w:rPr>
          <w:i/>
          <w:iCs/>
        </w:rPr>
        <w:t>Google Analytics</w:t>
      </w:r>
    </w:p>
    <w:p>
      <w:pPr>
        <w:pStyle w:val="Normal"/>
        <w:rPr>
          <w:i/>
          <w:i/>
          <w:iCs/>
        </w:rPr>
      </w:pPr>
      <w:r>
        <w:rPr>
          <w:i/>
          <w:iCs/>
        </w:rPr>
        <w:t>Diese Website nutzt den Dienst „Google Analytics“, welcher von der Google Inc. (1600 Amphitheatre Parkway Mountain View, CA 94043, USA) angeboten wird, zur Analyse der Websitebenutzung durch Nutzer. Der Dienst verwendet „Cookies“ – Textdateien, welche auf Ihrem Endgerät gespeichert werden. Die durch die Cookies gesammelten Informationen werden im Regelfall an einen Google-Server in den USA gesandt und dort gespeichert. Die Speicherung der Daten erfolgt auf Grundlage von Art. 6 Abs. 1 DSGVO. Der Websitebetreiber hat ein berechtigtes Interesse an der Analyse des Nutzerverhaltens, um sein Webangebot und seine Werbung zu optimieren.</w:t>
      </w:r>
    </w:p>
    <w:p>
      <w:pPr>
        <w:pStyle w:val="Normal"/>
        <w:rPr>
          <w:i/>
          <w:i/>
          <w:iCs/>
        </w:rPr>
      </w:pPr>
      <w:r>
        <w:rPr>
          <w:i/>
          <w:iCs/>
        </w:rPr>
        <w:t>Auf dieser Website greift die IP-Anonymisierung. Die IP-Adresse der Nutzer wird innerhalb der Mitgliedsstaaten der EU und des Europäischen Wirtschaftsraum gekürzt. Durch diese Kürzung entfällt der Personenbezug Ihrer IP-Adresse. Im Rahmen der Vereinbarung zur Auftragsdatenvereinbarung, welche die Websitebetreiber mit der Google Inc. geschlossen haben, erstellt diese mithilfe der gesammelten Informationen eine Auswertung der Websitenutzung und der Websiteaktivität und erbringt mit der Internetnutzung verbundene Dienstleistungen.</w:t>
      </w:r>
    </w:p>
    <w:p>
      <w:pPr>
        <w:pStyle w:val="Normal"/>
        <w:rPr>
          <w:i/>
          <w:i/>
          <w:iCs/>
        </w:rPr>
      </w:pPr>
      <w:r>
        <w:rPr>
          <w:i/>
          <w:iCs/>
        </w:rPr>
        <w:t>Sie haben die Möglichkeit, die Speicherung des Cookies auf Ihrem Gerät zu verhindern, indem Sie in Ihrem Browser entsprechende Einstellungen vornehmen. Es ist nicht gewährleistet, dass Sie auf alle Funktionen dieser Website ohne Einschränkungen zugreifen können, wenn Ihr Browser keine Cookies zulässt.</w:t>
      </w:r>
    </w:p>
    <w:p>
      <w:pPr>
        <w:pStyle w:val="Normal"/>
        <w:rPr/>
      </w:pPr>
      <w:r>
        <w:rPr>
          <w:rFonts w:cs="Arial" w:ascii="Arial" w:hAnsi="Arial"/>
          <w:i/>
          <w:iCs/>
          <w:color w:val="333333"/>
          <w:sz w:val="22"/>
          <w:szCs w:val="22"/>
        </w:rPr>
        <w:t>Weiterhin können Sie durch ein Browser-Plugin verhindern, dass die durch Cookies gesammelten Informationen (inklusive Ihrer IP-Adresse) an die Google Inc. gesendet und von der Google Inc. genutzt werden. Folgender Link führt Sie zu dem entsprechenden Plugin:</w:t>
      </w:r>
      <w:r>
        <w:rPr>
          <w:rStyle w:val="Appleconvertedspace"/>
          <w:rFonts w:cs="Arial" w:ascii="Arial" w:hAnsi="Arial"/>
          <w:i/>
          <w:iCs/>
          <w:color w:val="333333"/>
          <w:sz w:val="22"/>
          <w:szCs w:val="22"/>
        </w:rPr>
        <w:t> </w:t>
      </w:r>
      <w:hyperlink r:id="rId2" w:tgtFrame="_blank">
        <w:r>
          <w:rPr>
            <w:rStyle w:val="Internetverknpfung"/>
            <w:rFonts w:cs="Arial" w:ascii="Arial" w:hAnsi="Arial"/>
            <w:i/>
            <w:iCs/>
            <w:sz w:val="22"/>
            <w:szCs w:val="22"/>
          </w:rPr>
          <w:t>https://tools.google.com/dlpage/gaoptout?hl=de</w:t>
        </w:r>
      </w:hyperlink>
      <w:r>
        <w:rPr>
          <w:rFonts w:cs="Arial" w:ascii="Arial" w:hAnsi="Arial"/>
          <w:i/>
          <w:iCs/>
          <w:color w:val="333333"/>
          <w:sz w:val="22"/>
          <w:szCs w:val="22"/>
        </w:rPr>
        <w:br/>
        <w:t xml:space="preserve">Alternativ verhindern Sie mit einem Klick auf diesen Link </w:t>
      </w:r>
      <w:r>
        <w:rPr>
          <w:rFonts w:cs="Arial" w:ascii="Arial" w:hAnsi="Arial"/>
          <w:b/>
          <w:i/>
          <w:iCs/>
          <w:color w:val="333333"/>
          <w:sz w:val="22"/>
          <w:szCs w:val="22"/>
        </w:rPr>
        <w:t>(WICHTIG! Opt-Out-Link einfügen)</w:t>
      </w:r>
      <w:r>
        <w:rPr>
          <w:rFonts w:cs="Arial" w:ascii="Arial" w:hAnsi="Arial"/>
          <w:i/>
          <w:iCs/>
          <w:color w:val="333333"/>
          <w:sz w:val="22"/>
          <w:szCs w:val="22"/>
        </w:rPr>
        <w:t>, dass Google Analytics innerhalb dieser Website Daten über Sie erfasst. Mit dem Klick auf obigen Link laden Sie ein „Opt-Out-Cookie“ herunter. Ihr Browser muss die Speicherung von Cookies also hierzu grundsätzlich erlauben. Löschen Sie Ihre Cookies regelmäßig, ist ein erneuter Klick auf den Link bei jedem Besuch dieser Website vonnöten.</w:t>
      </w:r>
    </w:p>
    <w:p>
      <w:pPr>
        <w:pStyle w:val="Normal"/>
        <w:rPr/>
      </w:pPr>
      <w:r>
        <w:rPr>
          <w:rFonts w:cs="Arial" w:ascii="Arial" w:hAnsi="Arial"/>
          <w:i/>
          <w:iCs/>
          <w:color w:val="333333"/>
          <w:sz w:val="22"/>
          <w:szCs w:val="22"/>
        </w:rPr>
        <w:t>Hier finden Sie weitere Informationen zur Datennutzung durch die Google Inc.:</w:t>
      </w:r>
      <w:r>
        <w:rPr>
          <w:rStyle w:val="Appleconvertedspace"/>
          <w:rFonts w:cs="Arial" w:ascii="Arial" w:hAnsi="Arial"/>
          <w:i/>
          <w:iCs/>
          <w:color w:val="333333"/>
          <w:sz w:val="22"/>
          <w:szCs w:val="22"/>
        </w:rPr>
        <w:t> </w:t>
      </w:r>
      <w:hyperlink r:id="rId3" w:tgtFrame="_blank">
        <w:r>
          <w:rPr>
            <w:rStyle w:val="Internetverknpfung"/>
            <w:rFonts w:cs="Arial" w:ascii="Arial" w:hAnsi="Arial"/>
            <w:i/>
            <w:iCs/>
            <w:sz w:val="22"/>
            <w:szCs w:val="22"/>
          </w:rPr>
          <w:t>https://support.google.com/analytics/answer/6004245?hl=de</w:t>
        </w:r>
      </w:hyperlink>
    </w:p>
    <w:p>
      <w:pPr>
        <w:pStyle w:val="Berschrift2"/>
        <w:numPr>
          <w:ilvl w:val="1"/>
          <w:numId w:val="1"/>
        </w:numPr>
        <w:rPr>
          <w:i/>
          <w:i/>
          <w:iCs/>
        </w:rPr>
      </w:pPr>
      <w:r>
        <w:rPr>
          <w:i/>
          <w:iCs/>
        </w:rPr>
        <w:t>Nutzung von Social-Media-Plugins</w:t>
      </w:r>
    </w:p>
    <w:p>
      <w:pPr>
        <w:pStyle w:val="Berschrift3"/>
        <w:numPr>
          <w:ilvl w:val="2"/>
          <w:numId w:val="1"/>
        </w:numPr>
        <w:rPr>
          <w:i/>
          <w:i/>
          <w:iCs/>
        </w:rPr>
      </w:pPr>
      <w:r>
        <w:rPr>
          <w:i/>
          <w:iCs/>
        </w:rPr>
        <w:t>Facebook</w:t>
      </w:r>
    </w:p>
    <w:p>
      <w:pPr>
        <w:pStyle w:val="Normal"/>
        <w:rPr/>
      </w:pPr>
      <w:r>
        <w:rPr>
          <w:rFonts w:cs="Arial" w:ascii="Arial" w:hAnsi="Arial"/>
          <w:i/>
          <w:iCs/>
          <w:color w:val="333333"/>
          <w:sz w:val="22"/>
          <w:szCs w:val="22"/>
        </w:rPr>
        <w:t>Diese Website verwendet Facebook Social Plugins, welches von der Facebook Inc. (1 Hacker Way, Menlo Park, California 94025, USA) betrieben wird. Erkennbar sind die Einbindungen an dem Facebook-Logo bzw. an den Begriffen „Like“, „Gefällt mir“, „Teilen“ in den Farben Facebooks (Blau und Weiß). Informationen zu allen Facebook-Plugins finden Sie im folgenden Link:</w:t>
      </w:r>
      <w:r>
        <w:rPr>
          <w:rStyle w:val="Appleconvertedspace"/>
          <w:rFonts w:cs="Arial" w:ascii="Arial" w:hAnsi="Arial"/>
          <w:i/>
          <w:iCs/>
          <w:color w:val="333333"/>
          <w:sz w:val="22"/>
          <w:szCs w:val="22"/>
        </w:rPr>
        <w:t> </w:t>
      </w:r>
      <w:hyperlink r:id="rId4" w:tgtFrame="_blank">
        <w:r>
          <w:rPr>
            <w:rStyle w:val="Internetverknpfung"/>
            <w:rFonts w:cs="Arial" w:ascii="Arial" w:hAnsi="Arial"/>
            <w:i/>
            <w:iCs/>
            <w:sz w:val="22"/>
            <w:szCs w:val="22"/>
          </w:rPr>
          <w:t>https://developers.facebook.com/docs/plugins/</w:t>
        </w:r>
      </w:hyperlink>
    </w:p>
    <w:p>
      <w:pPr>
        <w:pStyle w:val="Normal"/>
        <w:rPr/>
      </w:pPr>
      <w:r>
        <w:rPr>
          <w:rFonts w:cs="Arial" w:ascii="Arial" w:hAnsi="Arial"/>
          <w:i/>
          <w:iCs/>
          <w:color w:val="333333"/>
          <w:sz w:val="22"/>
          <w:szCs w:val="22"/>
        </w:rPr>
        <w:t>Das Plugin stellt eine direkte Verbindung zwischen Ihrem Browser und den Facebook-Servern her. Der Websitebetreiber hat keinerlei Einfluss auf die Natur und den Umfang der Daten, welche das Plugin an die Server der Facebook Inc. übermittelt. Informationen dazu finden Sie hier:</w:t>
      </w:r>
      <w:r>
        <w:rPr>
          <w:rStyle w:val="Appleconvertedspace"/>
          <w:rFonts w:cs="Arial" w:ascii="Arial" w:hAnsi="Arial"/>
          <w:i/>
          <w:iCs/>
          <w:color w:val="333333"/>
          <w:sz w:val="22"/>
          <w:szCs w:val="22"/>
        </w:rPr>
        <w:t> </w:t>
      </w:r>
      <w:hyperlink r:id="rId5" w:tgtFrame="_blank">
        <w:r>
          <w:rPr>
            <w:rStyle w:val="Internetverknpfung"/>
            <w:rFonts w:cs="Arial" w:ascii="Arial" w:hAnsi="Arial"/>
            <w:i/>
            <w:iCs/>
            <w:sz w:val="22"/>
            <w:szCs w:val="22"/>
          </w:rPr>
          <w:t>https://www.facebook.com/help/186325668085084</w:t>
        </w:r>
      </w:hyperlink>
      <w:r>
        <w:rPr>
          <w:rFonts w:cs="Arial" w:ascii="Arial" w:hAnsi="Arial"/>
          <w:i/>
          <w:iCs/>
          <w:color w:val="333333"/>
          <w:sz w:val="22"/>
          <w:szCs w:val="22"/>
        </w:rPr>
        <w:br/>
        <w:t>Das Plugin informiert die Facebook Inc. darüber, dass Sie Nutzer diese Website besucht hat. Es besteht hierbei die Möglichkeit, dass Ihre IP-Adresse gespeichert wird. Sind Sie während des Besuchs auf dieser Website in Ihrem Facebook-Konto eingeloggt, werden die genannten Informationen mit diesem verknüpft.</w:t>
      </w:r>
    </w:p>
    <w:p>
      <w:pPr>
        <w:pStyle w:val="Normal"/>
        <w:rPr>
          <w:i/>
          <w:i/>
          <w:iCs/>
        </w:rPr>
      </w:pPr>
      <w:r>
        <w:rPr>
          <w:i/>
          <w:iCs/>
        </w:rPr>
        <w:t>Nutzen Sie die Funktionen des Plugins – etwa indem Sie einen Beitrag teilen oder „liken“ – werden die entsprechenden Informationen ebenfalls an die Facebook Inc. übermittelt.</w:t>
      </w:r>
    </w:p>
    <w:p>
      <w:pPr>
        <w:pStyle w:val="Normal"/>
        <w:rPr>
          <w:i/>
          <w:i/>
          <w:iCs/>
        </w:rPr>
      </w:pPr>
      <w:r>
        <w:rPr>
          <w:i/>
          <w:iCs/>
        </w:rPr>
        <w:t>Möchten Sie verhindern, dass die Facebook. Inc. diese Daten mit Ihrem Facebook-Konto verknüpft, loggen Sie sich bitte vor dem Besuch dieser Website bei Facebook aus.</w:t>
      </w:r>
    </w:p>
    <w:p>
      <w:pPr>
        <w:pStyle w:val="Berschrift3"/>
        <w:numPr>
          <w:ilvl w:val="2"/>
          <w:numId w:val="1"/>
        </w:numPr>
        <w:rPr>
          <w:i/>
          <w:i/>
          <w:iCs/>
        </w:rPr>
      </w:pPr>
      <w:r>
        <w:rPr>
          <w:i/>
          <w:iCs/>
        </w:rPr>
        <w:t>Google +</w:t>
      </w:r>
    </w:p>
    <w:p>
      <w:pPr>
        <w:pStyle w:val="Normal"/>
        <w:rPr>
          <w:i/>
          <w:i/>
          <w:iCs/>
        </w:rPr>
      </w:pPr>
      <w:r>
        <w:rPr>
          <w:i/>
          <w:iCs/>
        </w:rPr>
        <w:t>Weiterhin nutzt diese Website die „+1“-Schaltfläche von Google Plus. Betrieben wird diese von der Google Inc. (1600 Amphitheatre Parkway Mountain View, CA 94043, USA). Besuchen Sie eine Seite, welche die „+1“-Schaltfläche enthält, entsteht eine direkte Verbindung zwischen Ihrem Browser und den Google-Servern. Der Websitebetreiber hat daher keinerlei Einfluss auf die Natur und den Umfang der Daten, welche das Plugin an die Server der Google Inc. übermitteln. Klicken Sie auf den „+1“-Button, während Sie in Google + angemeldet sind, teilen Sie die Inhalte der Seite auf Ihrem öffentlichen Profil.</w:t>
      </w:r>
    </w:p>
    <w:p>
      <w:pPr>
        <w:pStyle w:val="Normal"/>
        <w:rPr>
          <w:i/>
          <w:i/>
          <w:iCs/>
        </w:rPr>
      </w:pPr>
      <w:r>
        <w:rPr>
          <w:i/>
          <w:iCs/>
        </w:rPr>
        <w:t>Personenbezogene Daten werden laut der Google Inc. erst dann erhoben, wenn Sie auf die Schaltfläche klicken. Auch bei eingeloggten Google-Nutzern wird unter anderem die IP-Adresse gespeichert. Möchten Sie verhindern, dass die Google Inc. diese Daten speichert und mit Ihrem Konto verknüpft, loggen Sie sich bitte vor dem Besuch dieser Website aus.</w:t>
      </w:r>
    </w:p>
    <w:p>
      <w:pPr>
        <w:pStyle w:val="Normal"/>
        <w:rPr/>
      </w:pPr>
      <w:r>
        <w:rPr>
          <w:rFonts w:cs="Arial" w:ascii="Arial" w:hAnsi="Arial"/>
          <w:i/>
          <w:iCs/>
          <w:color w:val="333333"/>
          <w:sz w:val="22"/>
          <w:szCs w:val="22"/>
        </w:rPr>
        <w:t>Informationen zur „+1“-Schaltfläche finden Sie hier:</w:t>
      </w:r>
      <w:r>
        <w:rPr>
          <w:rStyle w:val="Appleconvertedspace"/>
          <w:rFonts w:cs="Arial" w:ascii="Arial" w:hAnsi="Arial"/>
          <w:i/>
          <w:iCs/>
          <w:color w:val="333333"/>
          <w:sz w:val="22"/>
          <w:szCs w:val="22"/>
        </w:rPr>
        <w:t> </w:t>
      </w:r>
      <w:hyperlink r:id="rId6">
        <w:r>
          <w:rPr>
            <w:rStyle w:val="Internetverknpfung"/>
            <w:rFonts w:cs="Arial" w:ascii="Arial" w:hAnsi="Arial"/>
            <w:i/>
            <w:iCs/>
            <w:sz w:val="22"/>
            <w:szCs w:val="22"/>
          </w:rPr>
          <w:t>https://developers.google.com/+/web/buttons-policy</w:t>
        </w:r>
      </w:hyperlink>
      <w:r>
        <w:rPr>
          <w:rFonts w:cs="Arial" w:ascii="Arial" w:hAnsi="Arial"/>
          <w:i/>
          <w:iCs/>
          <w:color w:val="333333"/>
          <w:sz w:val="22"/>
          <w:szCs w:val="22"/>
        </w:rPr>
        <w:t>.</w:t>
      </w:r>
    </w:p>
    <w:p>
      <w:pPr>
        <w:pStyle w:val="Berschrift3"/>
        <w:numPr>
          <w:ilvl w:val="2"/>
          <w:numId w:val="1"/>
        </w:numPr>
        <w:rPr>
          <w:i/>
          <w:i/>
          <w:iCs/>
        </w:rPr>
      </w:pPr>
      <w:r>
        <w:rPr>
          <w:i/>
          <w:iCs/>
        </w:rPr>
        <w:t>Twitter</w:t>
      </w:r>
    </w:p>
    <w:p>
      <w:pPr>
        <w:pStyle w:val="Normal"/>
        <w:rPr>
          <w:i/>
          <w:i/>
          <w:iCs/>
        </w:rPr>
      </w:pPr>
      <w:r>
        <w:rPr>
          <w:i/>
          <w:iCs/>
        </w:rPr>
        <w:t>Weiterhin nutzt diese Website Twitter-Schlatflächen. Betrieben werden diese von der Twitter Inc. (795 Folsom St., Suite 600, San Francisco, CA 94107, USA). Besuchen Sie eine Seite, welche eine solche Schaltfläche enthält, entsteht eine direkte Verbindung zwischen Ihrem Browser und den Twitter-Servern. Der Websitebetreiber hat daher keinerlei Einfluss über die Natur und den Umfang der Daten, welche das Plugin an die Server Twitter Inc. übermittelt.</w:t>
      </w:r>
    </w:p>
    <w:p>
      <w:pPr>
        <w:pStyle w:val="Normal"/>
        <w:rPr/>
      </w:pPr>
      <w:r>
        <w:rPr>
          <w:rFonts w:cs="Arial" w:ascii="Arial" w:hAnsi="Arial"/>
          <w:i/>
          <w:iCs/>
          <w:color w:val="333333"/>
          <w:sz w:val="22"/>
          <w:szCs w:val="22"/>
        </w:rPr>
        <w:t>Gemäß der Twitter Inc. wird dabei allein Ihre IP-Adresse erhoben und gespeichert.</w:t>
        <w:br/>
        <w:t>Informationen zu dem Umgang mit personenbezogenen Daten durch die Twitter Inc. finden Sie hier:</w:t>
      </w:r>
      <w:r>
        <w:rPr>
          <w:rStyle w:val="Appleconvertedspace"/>
          <w:rFonts w:cs="Arial" w:ascii="Arial" w:hAnsi="Arial"/>
          <w:i/>
          <w:iCs/>
          <w:color w:val="333333"/>
          <w:sz w:val="22"/>
          <w:szCs w:val="22"/>
        </w:rPr>
        <w:t> </w:t>
      </w:r>
      <w:hyperlink r:id="rId7">
        <w:r>
          <w:rPr>
            <w:rStyle w:val="Internetverknpfung"/>
            <w:rFonts w:cs="Arial" w:ascii="Arial" w:hAnsi="Arial"/>
            <w:i/>
            <w:iCs/>
            <w:sz w:val="22"/>
            <w:szCs w:val="22"/>
          </w:rPr>
          <w:t>https://twitter.com/privacy?lang=de</w:t>
        </w:r>
      </w:hyperlink>
    </w:p>
    <w:p>
      <w:pPr>
        <w:pStyle w:val="Berschrift2"/>
        <w:numPr>
          <w:ilvl w:val="1"/>
          <w:numId w:val="1"/>
        </w:numPr>
        <w:rPr>
          <w:i/>
          <w:i/>
          <w:iCs/>
        </w:rPr>
      </w:pPr>
      <w:r>
        <w:rPr>
          <w:i/>
          <w:iCs/>
        </w:rPr>
        <w:t>Plugins und Tools</w:t>
      </w:r>
    </w:p>
    <w:p>
      <w:pPr>
        <w:pStyle w:val="Berschrift3"/>
        <w:numPr>
          <w:ilvl w:val="2"/>
          <w:numId w:val="1"/>
        </w:numPr>
        <w:rPr>
          <w:i/>
          <w:i/>
          <w:iCs/>
        </w:rPr>
      </w:pPr>
      <w:r>
        <w:rPr>
          <w:i/>
          <w:iCs/>
        </w:rPr>
        <w:t>YouTube</w:t>
      </w:r>
    </w:p>
    <w:p>
      <w:pPr>
        <w:pStyle w:val="Normal"/>
        <w:rPr>
          <w:i/>
          <w:i/>
          <w:iCs/>
        </w:rPr>
      </w:pPr>
      <w:r>
        <w:rPr>
          <w:i/>
          <w:iCs/>
        </w:rPr>
        <w:t xml:space="preserve">Unsere Website nutzt </w:t>
      </w:r>
      <w:r>
        <w:rPr>
          <w:i/>
          <w:iCs/>
        </w:rPr>
        <w:t xml:space="preserve">das YouTube </w:t>
      </w:r>
      <w:r>
        <w:rPr>
          <w:i/>
          <w:iCs/>
        </w:rPr>
        <w:t xml:space="preserve">Plugin. </w:t>
      </w:r>
      <w:r>
        <w:rPr>
          <w:i/>
          <w:iCs/>
        </w:rPr>
        <w:t>Das ist ein Service von</w:t>
      </w:r>
      <w:r>
        <w:rPr>
          <w:i/>
          <w:iCs/>
        </w:rPr>
        <w:t xml:space="preserve"> YouTube, LLC, 901 Cherry Ave., San Bruno, CA 94066, USA.</w:t>
      </w:r>
    </w:p>
    <w:p>
      <w:pPr>
        <w:pStyle w:val="Normal"/>
        <w:rPr>
          <w:i/>
          <w:i/>
          <w:iCs/>
        </w:rPr>
      </w:pPr>
      <w:r>
        <w:rPr>
          <w:i/>
          <w:iCs/>
        </w:rPr>
        <w:t>Ein Besuch einer Seite mit dem</w:t>
      </w:r>
      <w:r>
        <w:rPr>
          <w:i/>
          <w:iCs/>
        </w:rPr>
        <w:t xml:space="preserve"> YouTube-Plugin wird dem YouTube-Server mitgeteilt welche Seite Sie besucht haben.</w:t>
      </w:r>
    </w:p>
    <w:p>
      <w:pPr>
        <w:pStyle w:val="Normal"/>
        <w:rPr>
          <w:i/>
          <w:i/>
          <w:iCs/>
        </w:rPr>
      </w:pPr>
      <w:r>
        <w:rPr>
          <w:i/>
          <w:iCs/>
        </w:rPr>
        <w:t xml:space="preserve">Wenn Sie </w:t>
      </w:r>
      <w:r>
        <w:rPr>
          <w:i/>
          <w:iCs/>
        </w:rPr>
        <w:t>bei</w:t>
      </w:r>
      <w:r>
        <w:rPr>
          <w:i/>
          <w:iCs/>
        </w:rPr>
        <w:t xml:space="preserve"> YouTube </w:t>
      </w:r>
      <w:r>
        <w:rPr>
          <w:i/>
          <w:iCs/>
        </w:rPr>
        <w:t>(Google)</w:t>
      </w:r>
      <w:r>
        <w:rPr>
          <w:i/>
          <w:iCs/>
        </w:rPr>
        <w:t xml:space="preserve"> eingeloggt sind, </w:t>
      </w:r>
      <w:r>
        <w:rPr>
          <w:i/>
          <w:iCs/>
        </w:rPr>
        <w:t xml:space="preserve">kann </w:t>
      </w:r>
      <w:r>
        <w:rPr>
          <w:i/>
          <w:iCs/>
        </w:rPr>
        <w:t>Ihr Surfverhalten direkt Ihrem persönlichen Profil zu</w:t>
      </w:r>
      <w:r>
        <w:rPr>
          <w:i/>
          <w:iCs/>
        </w:rPr>
        <w:t>geordnet werden</w:t>
      </w:r>
      <w:r>
        <w:rPr>
          <w:i/>
          <w:iCs/>
        </w:rPr>
        <w:t xml:space="preserve">. </w:t>
      </w:r>
      <w:r>
        <w:rPr>
          <w:i/>
          <w:iCs/>
        </w:rPr>
        <w:t>Sie</w:t>
      </w:r>
      <w:r>
        <w:rPr>
          <w:i/>
          <w:iCs/>
        </w:rPr>
        <w:t xml:space="preserve"> können </w:t>
      </w:r>
      <w:r>
        <w:rPr>
          <w:i/>
          <w:iCs/>
        </w:rPr>
        <w:t>das</w:t>
      </w:r>
      <w:r>
        <w:rPr>
          <w:i/>
          <w:iCs/>
        </w:rPr>
        <w:t xml:space="preserve"> verhindern, indem Sie sich </w:t>
      </w:r>
      <w:r>
        <w:rPr>
          <w:i/>
          <w:iCs/>
        </w:rPr>
        <w:t>dort</w:t>
      </w:r>
      <w:r>
        <w:rPr>
          <w:i/>
          <w:iCs/>
        </w:rPr>
        <w:t xml:space="preserve"> ausloggen.</w:t>
      </w:r>
    </w:p>
    <w:p>
      <w:pPr>
        <w:pStyle w:val="Normal"/>
        <w:rPr>
          <w:i/>
          <w:i/>
          <w:iCs/>
        </w:rPr>
      </w:pPr>
      <w:r>
        <w:rPr>
          <w:i/>
          <w:iCs/>
        </w:rPr>
        <w:t xml:space="preserve">Die Nutzung </w:t>
      </w:r>
      <w:r>
        <w:rPr>
          <w:i/>
          <w:iCs/>
        </w:rPr>
        <w:t>des Plugins</w:t>
      </w:r>
      <w:r>
        <w:rPr>
          <w:i/>
          <w:iCs/>
        </w:rPr>
        <w:t xml:space="preserve"> erfolgt </w:t>
      </w:r>
      <w:r>
        <w:rPr>
          <w:i/>
          <w:iCs/>
        </w:rPr>
        <w:t>gem.</w:t>
      </w:r>
      <w:r>
        <w:rPr>
          <w:i/>
          <w:iCs/>
        </w:rPr>
        <w:t xml:space="preserve"> Art. 6 Abs. 1 lit. f DSGVO im Interesse einer </w:t>
      </w:r>
      <w:r>
        <w:rPr>
          <w:i/>
          <w:iCs/>
        </w:rPr>
        <w:t>optimalen</w:t>
      </w:r>
      <w:r>
        <w:rPr>
          <w:i/>
          <w:iCs/>
        </w:rPr>
        <w:t xml:space="preserve"> Darstellung unserer </w:t>
      </w:r>
      <w:r>
        <w:rPr>
          <w:i/>
          <w:iCs/>
        </w:rPr>
        <w:t>Webseite</w:t>
      </w:r>
      <w:r>
        <w:rPr>
          <w:i/>
          <w:iCs/>
        </w:rPr>
        <w:t xml:space="preserve">. </w:t>
      </w:r>
    </w:p>
    <w:p>
      <w:pPr>
        <w:pStyle w:val="Normal"/>
        <w:rPr>
          <w:i/>
          <w:i/>
          <w:iCs/>
        </w:rPr>
      </w:pPr>
      <w:r>
        <w:rPr>
          <w:i/>
          <w:iCs/>
        </w:rPr>
        <w:t xml:space="preserve">Weitere Informationen zum Datenschutz </w:t>
      </w:r>
      <w:r>
        <w:rPr>
          <w:i/>
          <w:iCs/>
        </w:rPr>
        <w:t>bei</w:t>
      </w:r>
      <w:r>
        <w:rPr>
          <w:i/>
          <w:iCs/>
        </w:rPr>
        <w:t xml:space="preserve"> YouTube/Google </w:t>
      </w:r>
      <w:r>
        <w:rPr>
          <w:i/>
          <w:iCs/>
        </w:rPr>
        <w:t xml:space="preserve">finden Sie hier: </w:t>
      </w:r>
      <w:r>
        <w:rPr>
          <w:i/>
          <w:iCs/>
        </w:rPr>
        <w:t>https://www.google.de/intl/de/policies/privacy.</w:t>
      </w:r>
    </w:p>
    <w:p>
      <w:pPr>
        <w:pStyle w:val="Berschrift3"/>
        <w:numPr>
          <w:ilvl w:val="2"/>
          <w:numId w:val="1"/>
        </w:numPr>
        <w:rPr>
          <w:i/>
          <w:i/>
          <w:iCs/>
        </w:rPr>
      </w:pPr>
      <w:r>
        <w:rPr>
          <w:i/>
          <w:iCs/>
        </w:rPr>
        <w:t>Google Web Fonts</w:t>
      </w:r>
    </w:p>
    <w:p>
      <w:pPr>
        <w:pStyle w:val="Normal"/>
        <w:rPr>
          <w:i/>
          <w:i/>
          <w:iCs/>
        </w:rPr>
      </w:pPr>
      <w:r>
        <w:rPr>
          <w:i/>
          <w:iCs/>
        </w:rPr>
        <w:t>Z</w:t>
      </w:r>
      <w:r>
        <w:rPr>
          <w:i/>
          <w:iCs/>
        </w:rPr>
        <w:t xml:space="preserve">ur einheitlichen Darstellung </w:t>
      </w:r>
      <w:r>
        <w:rPr>
          <w:i/>
          <w:iCs/>
        </w:rPr>
        <w:t>nutz der Webseitenbetreiber</w:t>
      </w:r>
      <w:r>
        <w:rPr>
          <w:i/>
          <w:iCs/>
        </w:rPr>
        <w:t xml:space="preserve"> Web Fonts von Google. Beim </w:t>
      </w:r>
      <w:r>
        <w:rPr>
          <w:i/>
          <w:iCs/>
        </w:rPr>
        <w:t>Besuch</w:t>
      </w:r>
      <w:r>
        <w:rPr>
          <w:i/>
          <w:iCs/>
        </w:rPr>
        <w:t xml:space="preserve"> einer Seite lädt </w:t>
      </w:r>
      <w:r>
        <w:rPr>
          <w:i/>
          <w:iCs/>
        </w:rPr>
        <w:t>der</w:t>
      </w:r>
      <w:r>
        <w:rPr>
          <w:i/>
          <w:iCs/>
        </w:rPr>
        <w:t xml:space="preserve"> Browser </w:t>
      </w:r>
      <w:r>
        <w:rPr>
          <w:i/>
          <w:iCs/>
        </w:rPr>
        <w:t>spezielle Schriftdateien</w:t>
      </w:r>
      <w:r>
        <w:rPr>
          <w:i/>
          <w:iCs/>
        </w:rPr>
        <w:t xml:space="preserve"> in </w:t>
      </w:r>
      <w:r>
        <w:rPr>
          <w:i/>
          <w:iCs/>
        </w:rPr>
        <w:t>den</w:t>
      </w:r>
      <w:r>
        <w:rPr>
          <w:i/>
          <w:iCs/>
        </w:rPr>
        <w:t xml:space="preserve"> Browsercache, um Texte und Schriftarten </w:t>
      </w:r>
      <w:r>
        <w:rPr>
          <w:i/>
          <w:iCs/>
        </w:rPr>
        <w:t>einheitlich</w:t>
      </w:r>
      <w:r>
        <w:rPr>
          <w:i/>
          <w:iCs/>
        </w:rPr>
        <w:t xml:space="preserve"> anzuzeigen. </w:t>
      </w:r>
      <w:r>
        <w:rPr>
          <w:i/>
          <w:iCs/>
        </w:rPr>
        <w:t>Dabei</w:t>
      </w:r>
      <w:r>
        <w:rPr>
          <w:i/>
          <w:iCs/>
        </w:rPr>
        <w:t xml:space="preserve"> wird dem </w:t>
      </w:r>
      <w:r>
        <w:rPr>
          <w:i/>
          <w:iCs/>
        </w:rPr>
        <w:t>Google</w:t>
      </w:r>
      <w:r>
        <w:rPr>
          <w:i/>
          <w:iCs/>
        </w:rPr>
        <w:t>-Server mitgeteilt welche Seite Sie besucht haben.</w:t>
      </w:r>
    </w:p>
    <w:p>
      <w:pPr>
        <w:pStyle w:val="Normal"/>
        <w:rPr>
          <w:i/>
          <w:i/>
          <w:iCs/>
        </w:rPr>
      </w:pPr>
      <w:r>
        <w:rPr>
          <w:i/>
          <w:iCs/>
        </w:rPr>
        <w:t xml:space="preserve">Wenn Sie </w:t>
      </w:r>
      <w:r>
        <w:rPr>
          <w:i/>
          <w:iCs/>
        </w:rPr>
        <w:t>bei</w:t>
      </w:r>
      <w:r>
        <w:rPr>
          <w:i/>
          <w:iCs/>
        </w:rPr>
        <w:t xml:space="preserve"> </w:t>
      </w:r>
      <w:r>
        <w:rPr>
          <w:i/>
          <w:iCs/>
        </w:rPr>
        <w:t>Google</w:t>
      </w:r>
      <w:r>
        <w:rPr>
          <w:i/>
          <w:iCs/>
        </w:rPr>
        <w:t xml:space="preserve"> eingeloggt sind, </w:t>
      </w:r>
      <w:r>
        <w:rPr>
          <w:i/>
          <w:iCs/>
        </w:rPr>
        <w:t xml:space="preserve">kann </w:t>
      </w:r>
      <w:r>
        <w:rPr>
          <w:i/>
          <w:iCs/>
        </w:rPr>
        <w:t>Ihr Surfverhalten direkt Ihrem persönlichen Profil zu</w:t>
      </w:r>
      <w:r>
        <w:rPr>
          <w:i/>
          <w:iCs/>
        </w:rPr>
        <w:t>geordnet werden</w:t>
      </w:r>
      <w:r>
        <w:rPr>
          <w:i/>
          <w:iCs/>
        </w:rPr>
        <w:t xml:space="preserve">. </w:t>
      </w:r>
      <w:r>
        <w:rPr>
          <w:i/>
          <w:iCs/>
        </w:rPr>
        <w:t>Sie</w:t>
      </w:r>
      <w:r>
        <w:rPr>
          <w:i/>
          <w:iCs/>
        </w:rPr>
        <w:t xml:space="preserve"> können </w:t>
      </w:r>
      <w:r>
        <w:rPr>
          <w:i/>
          <w:iCs/>
        </w:rPr>
        <w:t>das</w:t>
      </w:r>
      <w:r>
        <w:rPr>
          <w:i/>
          <w:iCs/>
        </w:rPr>
        <w:t xml:space="preserve"> verhindern, indem Sie sich </w:t>
      </w:r>
      <w:r>
        <w:rPr>
          <w:i/>
          <w:iCs/>
        </w:rPr>
        <w:t>dort</w:t>
      </w:r>
      <w:r>
        <w:rPr>
          <w:i/>
          <w:iCs/>
        </w:rPr>
        <w:t xml:space="preserve"> ausloggen.</w:t>
      </w:r>
    </w:p>
    <w:p>
      <w:pPr>
        <w:pStyle w:val="Normal"/>
        <w:rPr>
          <w:i/>
          <w:i/>
          <w:iCs/>
        </w:rPr>
      </w:pPr>
      <w:r>
        <w:rPr>
          <w:i/>
          <w:iCs/>
        </w:rPr>
        <w:t xml:space="preserve">Die Nutzung </w:t>
      </w:r>
      <w:r>
        <w:rPr>
          <w:i/>
          <w:iCs/>
        </w:rPr>
        <w:t>des Plugins</w:t>
      </w:r>
      <w:r>
        <w:rPr>
          <w:i/>
          <w:iCs/>
        </w:rPr>
        <w:t xml:space="preserve"> erfolgt </w:t>
      </w:r>
      <w:r>
        <w:rPr>
          <w:i/>
          <w:iCs/>
        </w:rPr>
        <w:t>gem.</w:t>
      </w:r>
      <w:r>
        <w:rPr>
          <w:i/>
          <w:iCs/>
        </w:rPr>
        <w:t xml:space="preserve"> Art. 6 Abs. 1 lit. f DSGVO im Interesse einer </w:t>
      </w:r>
      <w:r>
        <w:rPr>
          <w:i/>
          <w:iCs/>
        </w:rPr>
        <w:t>optimalen</w:t>
      </w:r>
      <w:r>
        <w:rPr>
          <w:i/>
          <w:iCs/>
        </w:rPr>
        <w:t xml:space="preserve"> Darstellung unserer </w:t>
      </w:r>
      <w:r>
        <w:rPr>
          <w:i/>
          <w:iCs/>
        </w:rPr>
        <w:t>Webseite</w:t>
      </w:r>
      <w:r>
        <w:rPr>
          <w:i/>
          <w:iCs/>
        </w:rPr>
        <w:t xml:space="preserve">. </w:t>
      </w:r>
    </w:p>
    <w:p>
      <w:pPr>
        <w:pStyle w:val="Normal"/>
        <w:rPr>
          <w:i/>
          <w:i/>
          <w:iCs/>
        </w:rPr>
      </w:pPr>
      <w:r>
        <w:rPr>
          <w:i/>
          <w:iCs/>
        </w:rPr>
        <w:t>Weitere Informationen zu Google Web Fonts finden Sie unter https://developers.google.com/fonts/faq </w:t>
      </w:r>
    </w:p>
    <w:p>
      <w:pPr>
        <w:pStyle w:val="Normal"/>
        <w:rPr>
          <w:i/>
          <w:i/>
          <w:iCs/>
        </w:rPr>
      </w:pPr>
      <w:r>
        <w:rPr>
          <w:i/>
          <w:iCs/>
        </w:rPr>
        <w:t xml:space="preserve">Weitere Informationen zum Datenschutz </w:t>
      </w:r>
      <w:r>
        <w:rPr>
          <w:i/>
          <w:iCs/>
        </w:rPr>
        <w:t>bei</w:t>
      </w:r>
      <w:r>
        <w:rPr>
          <w:i/>
          <w:iCs/>
        </w:rPr>
        <w:t xml:space="preserve"> Google </w:t>
      </w:r>
      <w:r>
        <w:rPr>
          <w:i/>
          <w:iCs/>
        </w:rPr>
        <w:t xml:space="preserve">finden Sie hier: </w:t>
      </w:r>
      <w:r>
        <w:rPr>
          <w:i/>
          <w:iCs/>
        </w:rPr>
        <w:t>https://www.google.de/intl/de/policies/privacy.</w:t>
      </w:r>
    </w:p>
    <w:p>
      <w:pPr>
        <w:pStyle w:val="Berschrift3"/>
        <w:numPr>
          <w:ilvl w:val="2"/>
          <w:numId w:val="1"/>
        </w:numPr>
        <w:rPr>
          <w:i/>
          <w:i/>
          <w:iCs/>
        </w:rPr>
      </w:pPr>
      <w:r>
        <w:rPr>
          <w:i/>
          <w:iCs/>
        </w:rPr>
        <w:t>Google Maps</w:t>
      </w:r>
    </w:p>
    <w:p>
      <w:pPr>
        <w:pStyle w:val="Normal"/>
        <w:rPr>
          <w:i/>
          <w:i/>
          <w:iCs/>
        </w:rPr>
      </w:pPr>
      <w:r>
        <w:rPr>
          <w:i/>
          <w:iCs/>
        </w:rPr>
        <w:t xml:space="preserve">Diese Seite nutzt den Kartendienst Maps </w:t>
      </w:r>
      <w:r>
        <w:rPr>
          <w:i/>
          <w:iCs/>
        </w:rPr>
        <w:t>von</w:t>
      </w:r>
      <w:r>
        <w:rPr>
          <w:i/>
          <w:iCs/>
        </w:rPr>
        <w:t xml:space="preserve"> Google Inc., 1600 Amphitheatre Parkway, Mountain View, CA 94043, USA.</w:t>
      </w:r>
    </w:p>
    <w:p>
      <w:pPr>
        <w:pStyle w:val="Normal"/>
        <w:rPr>
          <w:i/>
          <w:i/>
          <w:iCs/>
        </w:rPr>
      </w:pPr>
      <w:r>
        <w:rPr>
          <w:i/>
          <w:iCs/>
        </w:rPr>
        <w:t>Zur korrekten Anzeige der Karte wird I</w:t>
      </w:r>
      <w:r>
        <w:rPr>
          <w:i/>
          <w:iCs/>
        </w:rPr>
        <w:t xml:space="preserve">hre IP Adresse </w:t>
      </w:r>
      <w:r>
        <w:rPr>
          <w:i/>
          <w:iCs/>
        </w:rPr>
        <w:t xml:space="preserve">an einen Google-Server (in der Regel in den USA) </w:t>
      </w:r>
      <w:r>
        <w:rPr>
          <w:i/>
          <w:iCs/>
        </w:rPr>
        <w:t xml:space="preserve">übertragen und dort gespeichert. </w:t>
      </w:r>
      <w:r>
        <w:rPr>
          <w:i/>
          <w:iCs/>
        </w:rPr>
        <w:t>Wir haben</w:t>
      </w:r>
      <w:r>
        <w:rPr>
          <w:i/>
          <w:iCs/>
        </w:rPr>
        <w:t xml:space="preserve"> keinen Einfluss auf diese Datenübertragung.</w:t>
      </w:r>
    </w:p>
    <w:p>
      <w:pPr>
        <w:pStyle w:val="Normal"/>
        <w:rPr>
          <w:i/>
          <w:i/>
          <w:iCs/>
        </w:rPr>
      </w:pPr>
      <w:r>
        <w:rPr>
          <w:i/>
          <w:iCs/>
        </w:rPr>
        <w:t xml:space="preserve">Wenn Sie </w:t>
      </w:r>
      <w:r>
        <w:rPr>
          <w:i/>
          <w:iCs/>
        </w:rPr>
        <w:t>bei</w:t>
      </w:r>
      <w:r>
        <w:rPr>
          <w:i/>
          <w:iCs/>
        </w:rPr>
        <w:t xml:space="preserve"> </w:t>
      </w:r>
      <w:r>
        <w:rPr>
          <w:i/>
          <w:iCs/>
        </w:rPr>
        <w:t>Google</w:t>
      </w:r>
      <w:r>
        <w:rPr>
          <w:i/>
          <w:iCs/>
        </w:rPr>
        <w:t xml:space="preserve"> eingeloggt sind, </w:t>
      </w:r>
      <w:r>
        <w:rPr>
          <w:i/>
          <w:iCs/>
        </w:rPr>
        <w:t xml:space="preserve">kann </w:t>
      </w:r>
      <w:r>
        <w:rPr>
          <w:i/>
          <w:iCs/>
        </w:rPr>
        <w:t>Ihr Surfverhalten direkt Ihrem persönlichen Profil zu</w:t>
      </w:r>
      <w:r>
        <w:rPr>
          <w:i/>
          <w:iCs/>
        </w:rPr>
        <w:t>geordnet werden</w:t>
      </w:r>
      <w:r>
        <w:rPr>
          <w:i/>
          <w:iCs/>
        </w:rPr>
        <w:t xml:space="preserve">. </w:t>
      </w:r>
      <w:r>
        <w:rPr>
          <w:i/>
          <w:iCs/>
        </w:rPr>
        <w:t>Sie</w:t>
      </w:r>
      <w:r>
        <w:rPr>
          <w:i/>
          <w:iCs/>
        </w:rPr>
        <w:t xml:space="preserve"> können </w:t>
      </w:r>
      <w:r>
        <w:rPr>
          <w:i/>
          <w:iCs/>
        </w:rPr>
        <w:t>das</w:t>
      </w:r>
      <w:r>
        <w:rPr>
          <w:i/>
          <w:iCs/>
        </w:rPr>
        <w:t xml:space="preserve"> verhindern, indem Sie sich </w:t>
      </w:r>
      <w:r>
        <w:rPr>
          <w:i/>
          <w:iCs/>
        </w:rPr>
        <w:t>dort</w:t>
      </w:r>
      <w:r>
        <w:rPr>
          <w:i/>
          <w:iCs/>
        </w:rPr>
        <w:t xml:space="preserve"> ausloggen.</w:t>
      </w:r>
    </w:p>
    <w:p>
      <w:pPr>
        <w:pStyle w:val="Normal"/>
        <w:rPr>
          <w:i/>
          <w:i/>
          <w:iCs/>
        </w:rPr>
      </w:pPr>
      <w:r>
        <w:rPr>
          <w:i/>
          <w:iCs/>
        </w:rPr>
        <w:t xml:space="preserve">Die Nutzung </w:t>
      </w:r>
      <w:r>
        <w:rPr>
          <w:i/>
          <w:iCs/>
        </w:rPr>
        <w:t>des Plugins</w:t>
      </w:r>
      <w:r>
        <w:rPr>
          <w:i/>
          <w:iCs/>
        </w:rPr>
        <w:t xml:space="preserve"> erfolgt </w:t>
      </w:r>
      <w:r>
        <w:rPr>
          <w:i/>
          <w:iCs/>
        </w:rPr>
        <w:t>gem.</w:t>
      </w:r>
      <w:r>
        <w:rPr>
          <w:i/>
          <w:iCs/>
        </w:rPr>
        <w:t xml:space="preserve"> Art. 6 Abs. 1 lit. f DSGVO im Interesse einer </w:t>
      </w:r>
      <w:r>
        <w:rPr>
          <w:i/>
          <w:iCs/>
        </w:rPr>
        <w:t>optimalen</w:t>
      </w:r>
      <w:r>
        <w:rPr>
          <w:i/>
          <w:iCs/>
        </w:rPr>
        <w:t xml:space="preserve"> Darstellung unserer </w:t>
      </w:r>
      <w:r>
        <w:rPr>
          <w:i/>
          <w:iCs/>
        </w:rPr>
        <w:t>Webseite</w:t>
      </w:r>
      <w:r>
        <w:rPr>
          <w:i/>
          <w:iCs/>
        </w:rPr>
        <w:t xml:space="preserve">. </w:t>
      </w:r>
    </w:p>
    <w:p>
      <w:pPr>
        <w:pStyle w:val="Normal"/>
        <w:rPr>
          <w:i/>
          <w:i/>
          <w:iCs/>
        </w:rPr>
      </w:pPr>
      <w:r>
        <w:rPr>
          <w:i/>
          <w:iCs/>
        </w:rPr>
        <w:t>Weitere Informationen zu Google Web Fonts finden Sie unter https://developers.google.com/fonts/faq </w:t>
      </w:r>
    </w:p>
    <w:p>
      <w:pPr>
        <w:pStyle w:val="Normal"/>
        <w:rPr>
          <w:i/>
          <w:i/>
          <w:iCs/>
        </w:rPr>
      </w:pPr>
      <w:r>
        <w:rPr>
          <w:i/>
          <w:iCs/>
        </w:rPr>
        <w:t xml:space="preserve">Weitere Informationen zum Datenschutz </w:t>
      </w:r>
      <w:r>
        <w:rPr>
          <w:i/>
          <w:iCs/>
        </w:rPr>
        <w:t>bei</w:t>
      </w:r>
      <w:r>
        <w:rPr>
          <w:i/>
          <w:iCs/>
        </w:rPr>
        <w:t xml:space="preserve"> Google </w:t>
      </w:r>
      <w:r>
        <w:rPr>
          <w:i/>
          <w:iCs/>
        </w:rPr>
        <w:t xml:space="preserve">finden Sie hier: </w:t>
      </w:r>
      <w:r>
        <w:rPr>
          <w:i/>
          <w:iCs/>
        </w:rPr>
        <w:t>https://www.google.de/intl/de/policies/privacy.</w:t>
      </w:r>
    </w:p>
    <w:p>
      <w:pPr>
        <w:pStyle w:val="Berschrift2"/>
        <w:numPr>
          <w:ilvl w:val="1"/>
          <w:numId w:val="1"/>
        </w:numPr>
        <w:rPr/>
      </w:pPr>
      <w:r>
        <w:rPr/>
        <w:t xml:space="preserve">Rechte des Nutzers: Auskunft, Berichtigung, Löschung </w:t>
      </w:r>
      <w:r>
        <w:rPr/>
        <w:t>und Wiederruf</w:t>
      </w:r>
    </w:p>
    <w:p>
      <w:pPr>
        <w:pStyle w:val="Normal"/>
        <w:rPr/>
      </w:pPr>
      <w:r>
        <w:rPr/>
        <w:t xml:space="preserve">Sie als Nutzer erhalten auf Antrag Ihrerseits kostenlose Auskunft darüber, welche personenbezogenen Daten über Sie gespeichert wurden. Sofern Ihr Wunsch nicht mit einer gesetzlichen Pflicht zur Aufbewahrung von Daten (z. B. Vorratsdatenspeicherung) kollidiert, haben Sie ein Anrecht auf Berichtigung falscher Daten und auf die Sperrung oder Löschung Ihrer personenbezogenen Daten. </w:t>
      </w:r>
      <w:r>
        <w:rPr/>
        <w:t>Sia haben auch das Recht ihre Einwilligung zur Verarbeitung Ihrer Daten zu wiederrufen. Dann werden Ihre Daten (sofern keine rechtlichen Gründe dagegensprechen) gelöscht.</w:t>
      </w:r>
    </w:p>
    <w:p>
      <w:pPr>
        <w:pStyle w:val="Normal"/>
        <w:rPr/>
      </w:pPr>
      <w:r>
        <w:rPr/>
        <w:t xml:space="preserve">Sie haben das Recht, </w:t>
      </w:r>
      <w:r>
        <w:rPr/>
        <w:t xml:space="preserve">ihre </w:t>
      </w:r>
      <w:r>
        <w:rPr/>
        <w:t>Daten, die wir auf Grundlage Ihrer Einwilligung oder in Erfüllung eines Vertrags automatisiert verarbeiten, in einem gängigen, maschinenlesbaren Format aushändigen zu lassen. Sofern Sie die direkte Übertragung der Daten an einen anderen Verantwortlichen verlangen, erfolgt dies nur, soweit es technisch machbar ist.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swiss"/>
    <w:pitch w:val="variable"/>
  </w:font>
  <w:font w:name="Times New Roman">
    <w:charset w:val="01"/>
    <w:family w:val="roman"/>
    <w:pitch w:val="variable"/>
  </w:font>
  <w:font w:name="Courier New">
    <w:charset w:val="01"/>
    <w:family w:val="modern"/>
    <w:pitch w:val="default"/>
  </w:font>
  <w:font w:name="Wingdings">
    <w:charset w:val="02"/>
    <w:family w:val="auto"/>
    <w:pitch w:val="variable"/>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color w:val="333333"/>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num w:numId="1">
    <w:abstractNumId w:val="1"/>
  </w:num>
  <w:num w:numId="2">
    <w:abstractNumId w:val="2"/>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spacing w:lineRule="auto" w:line="360"/>
    </w:pPr>
    <w:rPr>
      <w:rFonts w:ascii="Helvetica" w:hAnsi="Helvetica" w:eastAsia="Arial Unicode MS" w:cs="Arial Unicode MS"/>
      <w:color w:val="auto"/>
      <w:kern w:val="2"/>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paragraph" w:styleId="Berschrift4">
    <w:name w:val="Heading 4"/>
    <w:basedOn w:val="Normal"/>
    <w:next w:val="Textkrper"/>
    <w:qFormat/>
    <w:pPr>
      <w:numPr>
        <w:ilvl w:val="3"/>
        <w:numId w:val="1"/>
      </w:numPr>
      <w:spacing w:lineRule="auto" w:line="240" w:before="280" w:after="280"/>
      <w:outlineLvl w:val="3"/>
    </w:pPr>
    <w:rPr>
      <w:rFonts w:ascii="Times New Roman" w:hAnsi="Times New Roman" w:eastAsia="Times New Roman" w:cs="Times New Roman"/>
      <w:b/>
      <w:bCs/>
      <w:sz w:val="24"/>
      <w:szCs w:val="24"/>
    </w:rPr>
  </w:style>
  <w:style w:type="character" w:styleId="Appleconvertedspace">
    <w:name w:val="apple-converted-space"/>
    <w:qFormat/>
    <w:rPr/>
  </w:style>
  <w:style w:type="character" w:styleId="Starkbetont">
    <w:name w:val="Stark betont"/>
    <w:qFormat/>
    <w:rPr>
      <w:b/>
      <w:bCs/>
    </w:rPr>
  </w:style>
  <w:style w:type="character" w:styleId="WW8Num1z0">
    <w:name w:val="WW8Num1z0"/>
    <w:qFormat/>
    <w:rPr>
      <w:rFonts w:ascii="Symbol" w:hAnsi="Symbol" w:cs="Symbol"/>
      <w:color w:val="333333"/>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Internetverknpfung">
    <w:name w:val="Internetverknüpfung"/>
    <w:rPr>
      <w:color w:val="4863C2"/>
      <w:u w:val="single"/>
    </w:rPr>
  </w:style>
  <w:style w:type="paragraph" w:styleId="Berschrift">
    <w:name w:val="Überschrift"/>
    <w:basedOn w:val="Normal"/>
    <w:next w:val="Textkrper"/>
    <w:qFormat/>
    <w:pPr>
      <w:keepNext w:val="true"/>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StandardWeb">
    <w:name w:val="Standard (Web)"/>
    <w:basedOn w:val="Normal"/>
    <w:qFormat/>
    <w:pPr>
      <w:spacing w:lineRule="auto" w:line="240" w:before="280" w:after="280"/>
    </w:pPr>
    <w:rPr>
      <w:rFonts w:ascii="Times New Roman" w:hAnsi="Times New Roman" w:eastAsia="Times New Roman" w:cs="Times New Roman"/>
      <w:sz w:val="24"/>
      <w:szCs w:val="24"/>
    </w:rPr>
  </w:style>
  <w:style w:type="paragraph" w:styleId="Tabelleninhalt">
    <w:name w:val="Tabelleninhalt"/>
    <w:basedOn w:val="Normal"/>
    <w:qFormat/>
    <w:pPr>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ools.google.com/dlpage/gaoptout?hl=de" TargetMode="External"/><Relationship Id="rId3" Type="http://schemas.openxmlformats.org/officeDocument/2006/relationships/hyperlink" Target="https://support.google.com/analytics/answer/6004245?hl=de" TargetMode="External"/><Relationship Id="rId4" Type="http://schemas.openxmlformats.org/officeDocument/2006/relationships/hyperlink" Target="https://developers.facebook.com/docs/plugins/" TargetMode="External"/><Relationship Id="rId5" Type="http://schemas.openxmlformats.org/officeDocument/2006/relationships/hyperlink" Target="https://www.facebook.com/help/186325668085084" TargetMode="External"/><Relationship Id="rId6" Type="http://schemas.openxmlformats.org/officeDocument/2006/relationships/hyperlink" Target="https://developers.google.com/+/web/buttons-policy" TargetMode="External"/><Relationship Id="rId7" Type="http://schemas.openxmlformats.org/officeDocument/2006/relationships/hyperlink" Target="https://twitter.com/privacy?lang=de"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5886</TotalTime>
  <Application>LibreOffice/5.4.3.2$MacOSX_X86_64 LibreOffice_project/92a7159f7e4af62137622921e809f8546db437e5</Application>
  <Pages>7</Pages>
  <Words>1825</Words>
  <Characters>11913</Characters>
  <CharactersWithSpaces>13662</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2018-04-27T22:15:08Z</dcterms:created>
  <dc:creator/>
  <dc:description/>
  <dc:language>de-DE</dc:language>
  <cp:lastModifiedBy/>
  <dcterms:modified xsi:type="dcterms:W3CDTF">2018-05-08T12:14:52Z</dcterms:modified>
  <cp:revision>14</cp:revision>
  <dc:subject/>
  <dc:title/>
</cp:coreProperties>
</file>